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C9AA8" w14:textId="77777777" w:rsidR="00C753E1" w:rsidRDefault="00C753E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7B0E113" wp14:editId="6165D546">
            <wp:extent cx="5930900" cy="1661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ланк письма топер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33" cy="166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60408" w14:textId="18C0B08F" w:rsidR="00171DBA" w:rsidRPr="00171DBA" w:rsidRDefault="00171DBA" w:rsidP="00171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C54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53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71D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Потенциальным участникам закупки</w:t>
      </w:r>
    </w:p>
    <w:p w14:paraId="7B85A169" w14:textId="5D5F1C3A" w:rsidR="00924420" w:rsidRDefault="00092147" w:rsidP="00092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924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9D2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видеорегистраторов (согласно перечню)</w:t>
      </w:r>
    </w:p>
    <w:p w14:paraId="7B20FE50" w14:textId="77777777" w:rsidR="00924420" w:rsidRPr="00924420" w:rsidRDefault="00924420" w:rsidP="009244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6646F6" w14:textId="1425B8DE" w:rsidR="009D291B" w:rsidRPr="009D291B" w:rsidRDefault="00924420" w:rsidP="009D2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53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ОАО «Беларуськалий» приглашает Вас к участию в процедуре закупки </w:t>
      </w:r>
      <w:r w:rsidR="00F26E32" w:rsidRPr="005322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«изучение конъюнктуры рынка»</w:t>
      </w:r>
      <w:r w:rsidR="00F26E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D2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видеорегистраторов автомобильных типа </w:t>
      </w:r>
      <w:r w:rsidR="00F26E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="00F26E32" w:rsidRPr="00F2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70 </w:t>
      </w:r>
      <w:proofErr w:type="spellStart"/>
      <w:r w:rsidR="00F26E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</w:t>
      </w:r>
      <w:proofErr w:type="spellEnd"/>
      <w:r w:rsidR="009D2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9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Dash</w:t>
      </w:r>
      <w:r w:rsidR="009D291B" w:rsidRPr="009D2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9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Cam</w:t>
      </w:r>
      <w:r w:rsidR="009D291B" w:rsidRPr="009D2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9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9D291B">
        <w:rPr>
          <w:rFonts w:ascii="Times New Roman" w:eastAsia="Times New Roman" w:hAnsi="Times New Roman" w:cs="Times New Roman"/>
          <w:sz w:val="28"/>
          <w:szCs w:val="28"/>
          <w:lang w:eastAsia="ru-RU"/>
        </w:rPr>
        <w:t>510 – 12 штук</w:t>
      </w:r>
      <w:r w:rsidRPr="005322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26E32" w:rsidRPr="00F26E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="00F26E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либо аналог)</w:t>
      </w:r>
      <w:r w:rsidRPr="0053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9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следующими характеристиками</w:t>
      </w:r>
      <w:r w:rsidR="009D291B" w:rsidRPr="009D29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0A09E12" w14:textId="57AEA247" w:rsidR="009D291B" w:rsidRPr="009D291B" w:rsidRDefault="009D291B" w:rsidP="009D291B">
      <w:pPr>
        <w:widowControl w:val="0"/>
        <w:tabs>
          <w:tab w:val="left" w:pos="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bookmark3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9D291B">
        <w:rPr>
          <w:rFonts w:ascii="Times New Roman" w:eastAsia="Times New Roman" w:hAnsi="Times New Roman" w:cs="Times New Roman"/>
          <w:sz w:val="28"/>
          <w:szCs w:val="28"/>
        </w:rPr>
        <w:t xml:space="preserve"> Диагональ экрана: не менее 2 дюймов</w:t>
      </w:r>
    </w:p>
    <w:p w14:paraId="2CDCC5A6" w14:textId="16F7C53A" w:rsidR="009D291B" w:rsidRPr="009D291B" w:rsidRDefault="009D291B" w:rsidP="009D291B">
      <w:pPr>
        <w:widowControl w:val="0"/>
        <w:tabs>
          <w:tab w:val="left" w:pos="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9D291B">
        <w:rPr>
          <w:rFonts w:ascii="Times New Roman" w:eastAsia="Times New Roman" w:hAnsi="Times New Roman" w:cs="Times New Roman"/>
          <w:sz w:val="28"/>
          <w:szCs w:val="28"/>
        </w:rPr>
        <w:t xml:space="preserve"> Количество встроенных камер: 1</w:t>
      </w:r>
    </w:p>
    <w:p w14:paraId="2C97321F" w14:textId="11C7AA5C" w:rsidR="009D291B" w:rsidRPr="009D291B" w:rsidRDefault="009D291B" w:rsidP="009D291B">
      <w:pPr>
        <w:widowControl w:val="0"/>
        <w:tabs>
          <w:tab w:val="left" w:pos="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9D291B">
        <w:rPr>
          <w:rFonts w:ascii="Times New Roman" w:eastAsia="Times New Roman" w:hAnsi="Times New Roman" w:cs="Times New Roman"/>
          <w:sz w:val="28"/>
          <w:szCs w:val="28"/>
        </w:rPr>
        <w:t xml:space="preserve"> Матрица: </w:t>
      </w:r>
      <w:r w:rsidRPr="009D291B">
        <w:rPr>
          <w:rFonts w:ascii="Times New Roman" w:eastAsia="Times New Roman" w:hAnsi="Times New Roman" w:cs="Times New Roman"/>
          <w:sz w:val="28"/>
          <w:szCs w:val="28"/>
          <w:lang w:val="en-US"/>
        </w:rPr>
        <w:t>Sony</w:t>
      </w:r>
      <w:r w:rsidRPr="009D29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291B">
        <w:rPr>
          <w:rFonts w:ascii="Times New Roman" w:eastAsia="Times New Roman" w:hAnsi="Times New Roman" w:cs="Times New Roman"/>
          <w:sz w:val="28"/>
          <w:szCs w:val="28"/>
          <w:lang w:val="en-US"/>
        </w:rPr>
        <w:t>IMX</w:t>
      </w:r>
      <w:r w:rsidRPr="009D291B">
        <w:rPr>
          <w:rFonts w:ascii="Times New Roman" w:eastAsia="Times New Roman" w:hAnsi="Times New Roman" w:cs="Times New Roman"/>
          <w:sz w:val="28"/>
          <w:szCs w:val="28"/>
        </w:rPr>
        <w:t>415</w:t>
      </w:r>
    </w:p>
    <w:p w14:paraId="3F6A92CF" w14:textId="5DBDF966" w:rsidR="009D291B" w:rsidRPr="009D291B" w:rsidRDefault="009D291B" w:rsidP="009D291B">
      <w:pPr>
        <w:widowControl w:val="0"/>
        <w:tabs>
          <w:tab w:val="left" w:pos="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9D291B">
        <w:rPr>
          <w:rFonts w:ascii="Times New Roman" w:eastAsia="Times New Roman" w:hAnsi="Times New Roman" w:cs="Times New Roman"/>
          <w:sz w:val="28"/>
          <w:szCs w:val="28"/>
        </w:rPr>
        <w:t>Разрешение матрицы камеры: не ниже 5 МП</w:t>
      </w:r>
    </w:p>
    <w:p w14:paraId="768EF297" w14:textId="74E925AA" w:rsidR="009D291B" w:rsidRPr="009D291B" w:rsidRDefault="009D291B" w:rsidP="009D291B">
      <w:pPr>
        <w:widowControl w:val="0"/>
        <w:tabs>
          <w:tab w:val="left" w:pos="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9D291B">
        <w:rPr>
          <w:rFonts w:ascii="Times New Roman" w:eastAsia="Times New Roman" w:hAnsi="Times New Roman" w:cs="Times New Roman"/>
          <w:sz w:val="28"/>
          <w:szCs w:val="28"/>
        </w:rPr>
        <w:t xml:space="preserve"> Угол обзора камеры: не меньше 140 градусов</w:t>
      </w:r>
    </w:p>
    <w:p w14:paraId="64FD75DA" w14:textId="0A6848D0" w:rsidR="009D291B" w:rsidRPr="009D291B" w:rsidRDefault="009D291B" w:rsidP="009D291B">
      <w:pPr>
        <w:widowControl w:val="0"/>
        <w:tabs>
          <w:tab w:val="left" w:pos="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9D291B">
        <w:rPr>
          <w:rFonts w:ascii="Times New Roman" w:eastAsia="Times New Roman" w:hAnsi="Times New Roman" w:cs="Times New Roman"/>
          <w:sz w:val="28"/>
          <w:szCs w:val="28"/>
        </w:rPr>
        <w:t>Разрешение камеры: не ниже 2592*1944 (2К)</w:t>
      </w:r>
    </w:p>
    <w:p w14:paraId="6A9F14B8" w14:textId="6A4F9732" w:rsidR="009D291B" w:rsidRPr="009D291B" w:rsidRDefault="009D291B" w:rsidP="009D291B">
      <w:pPr>
        <w:widowControl w:val="0"/>
        <w:tabs>
          <w:tab w:val="left" w:pos="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9D291B">
        <w:rPr>
          <w:rFonts w:ascii="Times New Roman" w:eastAsia="Times New Roman" w:hAnsi="Times New Roman" w:cs="Times New Roman"/>
          <w:sz w:val="28"/>
          <w:szCs w:val="28"/>
        </w:rPr>
        <w:t>Частота кадров при максимальном разрешении: не ниже 30 кадров в секунду</w:t>
      </w:r>
    </w:p>
    <w:p w14:paraId="73EABF97" w14:textId="57DA3C7E" w:rsidR="009D291B" w:rsidRPr="009D291B" w:rsidRDefault="009D291B" w:rsidP="009D291B">
      <w:pPr>
        <w:widowControl w:val="0"/>
        <w:tabs>
          <w:tab w:val="left" w:pos="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9D291B">
        <w:rPr>
          <w:rFonts w:ascii="Times New Roman" w:eastAsia="Times New Roman" w:hAnsi="Times New Roman" w:cs="Times New Roman"/>
          <w:sz w:val="28"/>
          <w:szCs w:val="28"/>
        </w:rPr>
        <w:t xml:space="preserve">Технология экрана: </w:t>
      </w:r>
      <w:r w:rsidRPr="009D291B">
        <w:rPr>
          <w:rFonts w:ascii="Times New Roman" w:eastAsia="Times New Roman" w:hAnsi="Times New Roman" w:cs="Times New Roman"/>
          <w:sz w:val="28"/>
          <w:szCs w:val="28"/>
          <w:lang w:val="en-US"/>
        </w:rPr>
        <w:t>IPS</w:t>
      </w:r>
    </w:p>
    <w:p w14:paraId="0FC50183" w14:textId="708DE738" w:rsidR="009D291B" w:rsidRPr="009D291B" w:rsidRDefault="009D291B" w:rsidP="009D291B">
      <w:pPr>
        <w:widowControl w:val="0"/>
        <w:tabs>
          <w:tab w:val="left" w:pos="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Pr="009D291B">
        <w:rPr>
          <w:rFonts w:ascii="Times New Roman" w:eastAsia="Times New Roman" w:hAnsi="Times New Roman" w:cs="Times New Roman"/>
          <w:sz w:val="28"/>
          <w:szCs w:val="28"/>
        </w:rPr>
        <w:t xml:space="preserve">Поддержка карт памяти: </w:t>
      </w:r>
      <w:r w:rsidRPr="009D291B">
        <w:rPr>
          <w:rFonts w:ascii="Times New Roman" w:eastAsia="Times New Roman" w:hAnsi="Times New Roman" w:cs="Times New Roman"/>
          <w:sz w:val="28"/>
          <w:szCs w:val="28"/>
          <w:lang w:val="en-US"/>
        </w:rPr>
        <w:t>microSD</w:t>
      </w:r>
      <w:r w:rsidRPr="009D291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D291B">
        <w:rPr>
          <w:rFonts w:ascii="Times New Roman" w:eastAsia="Times New Roman" w:hAnsi="Times New Roman" w:cs="Times New Roman"/>
          <w:sz w:val="28"/>
          <w:szCs w:val="28"/>
          <w:lang w:val="en-US"/>
        </w:rPr>
        <w:t>microSDHC</w:t>
      </w:r>
      <w:proofErr w:type="spellEnd"/>
      <w:r w:rsidRPr="009D291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D291B">
        <w:rPr>
          <w:rFonts w:ascii="Times New Roman" w:eastAsia="Times New Roman" w:hAnsi="Times New Roman" w:cs="Times New Roman"/>
          <w:sz w:val="28"/>
          <w:szCs w:val="28"/>
          <w:lang w:val="en-US"/>
        </w:rPr>
        <w:t>microSDXC</w:t>
      </w:r>
      <w:proofErr w:type="spellEnd"/>
    </w:p>
    <w:p w14:paraId="13D7C999" w14:textId="3FB8371D" w:rsidR="009D291B" w:rsidRPr="009D291B" w:rsidRDefault="009D291B" w:rsidP="009D291B">
      <w:pPr>
        <w:widowControl w:val="0"/>
        <w:tabs>
          <w:tab w:val="left" w:pos="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9D291B">
        <w:rPr>
          <w:rFonts w:ascii="Times New Roman" w:eastAsia="Times New Roman" w:hAnsi="Times New Roman" w:cs="Times New Roman"/>
          <w:sz w:val="28"/>
          <w:szCs w:val="28"/>
        </w:rPr>
        <w:t>Максимальный поддерживаемый объем карты памяти: не менее 128</w:t>
      </w:r>
      <w:r w:rsidRPr="009D291B">
        <w:rPr>
          <w:rFonts w:ascii="Times New Roman" w:eastAsia="Times New Roman" w:hAnsi="Times New Roman" w:cs="Times New Roman"/>
          <w:sz w:val="28"/>
          <w:szCs w:val="28"/>
          <w:lang w:val="en-US"/>
        </w:rPr>
        <w:t>GB</w:t>
      </w:r>
    </w:p>
    <w:p w14:paraId="585D9F3D" w14:textId="5151142E" w:rsidR="009D291B" w:rsidRPr="009D291B" w:rsidRDefault="009D291B" w:rsidP="009D291B">
      <w:pPr>
        <w:widowControl w:val="0"/>
        <w:tabs>
          <w:tab w:val="left" w:pos="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</w:t>
      </w:r>
      <w:r w:rsidRPr="009D291B">
        <w:rPr>
          <w:rFonts w:ascii="Times New Roman" w:eastAsia="Times New Roman" w:hAnsi="Times New Roman" w:cs="Times New Roman"/>
          <w:sz w:val="28"/>
          <w:szCs w:val="28"/>
        </w:rPr>
        <w:t xml:space="preserve"> Интерфейсы: возможность подключения внешних камер, </w:t>
      </w:r>
      <w:r w:rsidRPr="009D291B">
        <w:rPr>
          <w:rFonts w:ascii="Times New Roman" w:eastAsia="Times New Roman" w:hAnsi="Times New Roman" w:cs="Times New Roman"/>
          <w:sz w:val="28"/>
          <w:szCs w:val="28"/>
          <w:lang w:val="en-US"/>
        </w:rPr>
        <w:t>Wi</w:t>
      </w:r>
      <w:r w:rsidRPr="009D291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D291B">
        <w:rPr>
          <w:rFonts w:ascii="Times New Roman" w:eastAsia="Times New Roman" w:hAnsi="Times New Roman" w:cs="Times New Roman"/>
          <w:sz w:val="28"/>
          <w:szCs w:val="28"/>
          <w:lang w:val="en-US"/>
        </w:rPr>
        <w:t>fi</w:t>
      </w:r>
      <w:r w:rsidRPr="009D291B">
        <w:rPr>
          <w:rFonts w:ascii="Times New Roman" w:eastAsia="Times New Roman" w:hAnsi="Times New Roman" w:cs="Times New Roman"/>
          <w:sz w:val="28"/>
          <w:szCs w:val="28"/>
        </w:rPr>
        <w:t xml:space="preserve"> 802.11</w:t>
      </w:r>
      <w:r w:rsidRPr="009D291B">
        <w:rPr>
          <w:rFonts w:ascii="Times New Roman" w:eastAsia="Times New Roman" w:hAnsi="Times New Roman" w:cs="Times New Roman"/>
          <w:sz w:val="28"/>
          <w:szCs w:val="28"/>
          <w:lang w:val="en-US"/>
        </w:rPr>
        <w:t>ac</w:t>
      </w:r>
      <w:r w:rsidRPr="009D291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D291B">
        <w:rPr>
          <w:rFonts w:ascii="Times New Roman" w:eastAsia="Times New Roman" w:hAnsi="Times New Roman" w:cs="Times New Roman"/>
          <w:sz w:val="28"/>
          <w:szCs w:val="28"/>
          <w:lang w:val="en-US"/>
        </w:rPr>
        <w:t>USB</w:t>
      </w:r>
      <w:r w:rsidRPr="009D291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AB2CAE4" w14:textId="3D90AD3E" w:rsidR="009D291B" w:rsidRPr="009D291B" w:rsidRDefault="009D291B" w:rsidP="009D291B">
      <w:pPr>
        <w:widowControl w:val="0"/>
        <w:tabs>
          <w:tab w:val="left" w:pos="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91B"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D291B">
        <w:rPr>
          <w:rFonts w:ascii="Times New Roman" w:eastAsia="Times New Roman" w:hAnsi="Times New Roman" w:cs="Times New Roman"/>
          <w:sz w:val="28"/>
          <w:szCs w:val="28"/>
        </w:rPr>
        <w:t xml:space="preserve">Функциональные особенности: </w:t>
      </w:r>
      <w:r w:rsidRPr="009D291B">
        <w:rPr>
          <w:rFonts w:ascii="Times New Roman" w:eastAsia="Times New Roman" w:hAnsi="Times New Roman" w:cs="Times New Roman"/>
          <w:sz w:val="28"/>
          <w:szCs w:val="28"/>
          <w:lang w:val="en-US"/>
        </w:rPr>
        <w:t>GPS</w:t>
      </w:r>
      <w:r w:rsidRPr="009D291B">
        <w:rPr>
          <w:rFonts w:ascii="Times New Roman" w:eastAsia="Times New Roman" w:hAnsi="Times New Roman" w:cs="Times New Roman"/>
          <w:sz w:val="28"/>
          <w:szCs w:val="28"/>
        </w:rPr>
        <w:t>, акселерометр (</w:t>
      </w:r>
      <w:r w:rsidRPr="009D291B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Pr="009D291B">
        <w:rPr>
          <w:rFonts w:ascii="Times New Roman" w:eastAsia="Times New Roman" w:hAnsi="Times New Roman" w:cs="Times New Roman"/>
          <w:sz w:val="28"/>
          <w:szCs w:val="28"/>
        </w:rPr>
        <w:t xml:space="preserve"> сенсор удара), микрофон, встроенный динамик, наложение на видео времени и даты, автоматическое включение при запуске двигателя.</w:t>
      </w:r>
    </w:p>
    <w:p w14:paraId="581E5D9A" w14:textId="418C29D3" w:rsidR="009D291B" w:rsidRPr="009D291B" w:rsidRDefault="009D291B" w:rsidP="009D291B">
      <w:pPr>
        <w:widowControl w:val="0"/>
        <w:tabs>
          <w:tab w:val="left" w:pos="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91B"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D291B">
        <w:rPr>
          <w:rFonts w:ascii="Times New Roman" w:eastAsia="Times New Roman" w:hAnsi="Times New Roman" w:cs="Times New Roman"/>
          <w:sz w:val="28"/>
          <w:szCs w:val="28"/>
        </w:rPr>
        <w:t xml:space="preserve"> Питание: аккумулятор, автомобильный прикуриватель, тип аккумулятора </w:t>
      </w:r>
      <w:r w:rsidRPr="009D291B">
        <w:rPr>
          <w:rFonts w:ascii="Times New Roman" w:eastAsia="Times New Roman" w:hAnsi="Times New Roman" w:cs="Times New Roman"/>
          <w:sz w:val="28"/>
          <w:szCs w:val="28"/>
          <w:lang w:val="en-US"/>
        </w:rPr>
        <w:t>Li</w:t>
      </w:r>
      <w:r w:rsidRPr="009D291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D291B">
        <w:rPr>
          <w:rFonts w:ascii="Times New Roman" w:eastAsia="Times New Roman" w:hAnsi="Times New Roman" w:cs="Times New Roman"/>
          <w:sz w:val="28"/>
          <w:szCs w:val="28"/>
          <w:lang w:val="en-US"/>
        </w:rPr>
        <w:t>ion</w:t>
      </w:r>
      <w:r w:rsidRPr="009D291B">
        <w:rPr>
          <w:rFonts w:ascii="Times New Roman" w:eastAsia="Times New Roman" w:hAnsi="Times New Roman" w:cs="Times New Roman"/>
          <w:sz w:val="28"/>
          <w:szCs w:val="28"/>
        </w:rPr>
        <w:t>, емкость аккумулятора не менее 400 мА-ч.</w:t>
      </w:r>
    </w:p>
    <w:p w14:paraId="48CC5B5D" w14:textId="5E72A94D" w:rsidR="009D291B" w:rsidRPr="009D291B" w:rsidRDefault="009D291B" w:rsidP="009D291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1" w:name="bookmark6"/>
      <w:bookmarkEnd w:id="1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к</w:t>
      </w:r>
      <w:r w:rsidRPr="009D291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омплект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</w:t>
      </w:r>
      <w:r w:rsidRPr="009D291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14:paraId="5D4F21A7" w14:textId="16A115D5" w:rsidR="009D291B" w:rsidRPr="009D291B" w:rsidRDefault="009D291B" w:rsidP="009D291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9D291B">
        <w:rPr>
          <w:rFonts w:ascii="Times New Roman" w:eastAsia="Calibri" w:hAnsi="Times New Roman" w:cs="Times New Roman"/>
          <w:bCs/>
          <w:sz w:val="28"/>
          <w:szCs w:val="28"/>
        </w:rPr>
        <w:t xml:space="preserve">Карта памяти объемом не менее 128 </w:t>
      </w:r>
      <w:r w:rsidRPr="009D29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GB</w:t>
      </w:r>
      <w:r w:rsidRPr="009D291B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3FCAF5A2" w14:textId="781B2D9C" w:rsidR="009D291B" w:rsidRPr="009D291B" w:rsidRDefault="009D291B" w:rsidP="009D291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9D291B">
        <w:rPr>
          <w:rFonts w:ascii="Times New Roman" w:eastAsia="Calibri" w:hAnsi="Times New Roman" w:cs="Times New Roman"/>
          <w:bCs/>
          <w:sz w:val="28"/>
          <w:szCs w:val="28"/>
        </w:rPr>
        <w:t>Автомобильное зарядное устройство с кабелем питания.</w:t>
      </w:r>
    </w:p>
    <w:p w14:paraId="683E2C41" w14:textId="2B615E46" w:rsidR="009D291B" w:rsidRPr="009D291B" w:rsidRDefault="009D291B" w:rsidP="009D291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9D29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 технической документации с гарантийным талоном на русском языке.</w:t>
      </w:r>
      <w:r w:rsidRPr="009D291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4B451486" w14:textId="3434A2BD" w:rsidR="009D291B" w:rsidRDefault="00924420" w:rsidP="009D2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B533642" w14:textId="286BBC8F" w:rsidR="00B96453" w:rsidRPr="00EF7681" w:rsidRDefault="009D291B" w:rsidP="009D2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6453" w:rsidRPr="00EF768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процедуре закупки прошу Вас предоставить скреплённое печатью технико-коммерческое предложение, которое должно содержать:</w:t>
      </w:r>
    </w:p>
    <w:p w14:paraId="57115033" w14:textId="77777777" w:rsidR="00F26E32" w:rsidRDefault="00B96453" w:rsidP="00B964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68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-наименование продукции, цена предложения, условия поставки и оплаты, сроки поставки, условия гарантий</w:t>
      </w:r>
      <w:r w:rsidR="009D2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менее 12 месяцев)</w:t>
      </w:r>
      <w:r w:rsidRPr="00EF7681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срок действия предложения</w:t>
      </w:r>
      <w:r w:rsidR="00F26E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5559F2" w14:textId="7F111336" w:rsidR="00B96453" w:rsidRPr="00147B25" w:rsidRDefault="00B96453" w:rsidP="00B9645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акже </w:t>
      </w:r>
      <w:r w:rsidR="00F2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указать </w:t>
      </w:r>
      <w:r w:rsidRPr="00B94823">
        <w:rPr>
          <w:rFonts w:ascii="Times New Roman" w:eastAsia="Calibri" w:hAnsi="Times New Roman" w:cs="Times New Roman"/>
          <w:color w:val="000000"/>
          <w:sz w:val="28"/>
          <w:szCs w:val="28"/>
        </w:rPr>
        <w:t>уровень</w:t>
      </w:r>
      <w:r w:rsidRPr="005771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94823">
        <w:rPr>
          <w:rFonts w:ascii="Times New Roman" w:eastAsia="Calibri" w:hAnsi="Times New Roman" w:cs="Times New Roman"/>
          <w:color w:val="000000"/>
          <w:sz w:val="28"/>
          <w:szCs w:val="28"/>
        </w:rPr>
        <w:t>наценки</w:t>
      </w:r>
      <w:r w:rsidRPr="005771FC">
        <w:rPr>
          <w:rFonts w:ascii="Times New Roman" w:eastAsia="Calibri" w:hAnsi="Times New Roman" w:cs="Times New Roman"/>
          <w:color w:val="000000"/>
          <w:sz w:val="28"/>
          <w:szCs w:val="28"/>
        </w:rPr>
        <w:t>/</w:t>
      </w:r>
      <w:r w:rsidRPr="00B94823">
        <w:rPr>
          <w:rFonts w:ascii="Times New Roman" w:eastAsia="Calibri" w:hAnsi="Times New Roman" w:cs="Times New Roman"/>
          <w:color w:val="000000"/>
          <w:sz w:val="28"/>
          <w:szCs w:val="28"/>
        </w:rPr>
        <w:t>надбавки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3F6855D5" w14:textId="77777777" w:rsidR="00B96453" w:rsidRPr="00EF7681" w:rsidRDefault="00B96453" w:rsidP="00B964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Обращаем Ваше внимание, что обязательным условием оплаты является оплата по факту поставки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продукции </w:t>
      </w:r>
      <w:r w:rsidRPr="00EF76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склад Покупателя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(предпочтительно в течение 45 дней)</w:t>
      </w:r>
      <w:r w:rsidRPr="00EF7681">
        <w:rPr>
          <w:rFonts w:ascii="Times New Roman" w:eastAsia="Times New Roman" w:hAnsi="Times New Roman" w:cs="Times New Roman"/>
          <w:sz w:val="28"/>
          <w:szCs w:val="28"/>
          <w:lang w:eastAsia="ru-RU"/>
        </w:rPr>
        <w:t>. Убедительно просим рассмотреть возможность данного вида оплаты при подготовке предложения.</w:t>
      </w:r>
    </w:p>
    <w:p w14:paraId="20B199B5" w14:textId="274DEA1E" w:rsidR="00B96453" w:rsidRDefault="00B96453" w:rsidP="00B9645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6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просим предоставить по е-</w:t>
      </w:r>
      <w:r w:rsidRPr="00EF76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EF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7" w:history="1">
        <w:r w:rsidRPr="00DA227F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mto</w:t>
        </w:r>
        <w:r w:rsidRPr="00DA227F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DA227F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kali</w:t>
        </w:r>
        <w:r w:rsidRPr="00DA227F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DA227F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by</w:t>
        </w:r>
      </w:hyperlink>
      <w:r w:rsidRPr="00EF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F26E32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EF76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26E3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F768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</w:p>
    <w:p w14:paraId="5862799D" w14:textId="77777777" w:rsidR="00B96453" w:rsidRDefault="00B96453" w:rsidP="00B9645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E0531A" w14:textId="77777777" w:rsidR="00B96453" w:rsidRPr="00250386" w:rsidRDefault="00B96453" w:rsidP="00B964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</w:t>
      </w:r>
      <w:r w:rsidRPr="00250386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Так же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, </w:t>
      </w:r>
      <w:r w:rsidRPr="00250386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при предоставлении предложения, просим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предоставить копию свидетельства о гос. регистрации и </w:t>
      </w:r>
      <w:r w:rsidRPr="00250386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подтвердить следующие требования:</w:t>
      </w:r>
    </w:p>
    <w:p w14:paraId="49165EDB" w14:textId="77777777" w:rsidR="009D291B" w:rsidRDefault="009D291B" w:rsidP="00B964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4BF9717B" w14:textId="77777777" w:rsidR="009D291B" w:rsidRDefault="009D291B" w:rsidP="00B964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3CE0E8D5" w14:textId="7A41DE48" w:rsidR="00B96453" w:rsidRPr="00043D77" w:rsidRDefault="00B96453" w:rsidP="00B964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43D7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Участником не может быть организация, находящаяся в процессе ликвидации, реорганизации, или признанные в установленном законодательными актами порядке экономически несостоятельными (банкротами), за исключением находящейся в процедуре санации; </w:t>
      </w:r>
    </w:p>
    <w:p w14:paraId="1B510BCC" w14:textId="77777777" w:rsidR="00B96453" w:rsidRPr="00043D77" w:rsidRDefault="00B96453" w:rsidP="00B964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43D77">
        <w:rPr>
          <w:rFonts w:ascii="Times New Roman" w:eastAsia="Times New Roman" w:hAnsi="Times New Roman" w:cs="Times New Roman"/>
          <w:sz w:val="28"/>
          <w:szCs w:val="28"/>
          <w:lang w:bidi="en-US"/>
        </w:rPr>
        <w:t>- участником не может быть юридическое лицо и индивидуальные предприниматели, включенные в реестр поставщиков (подрядчиков, исполнителей), временно не допускаемых к закупкам;</w:t>
      </w:r>
    </w:p>
    <w:p w14:paraId="0F3E517A" w14:textId="77777777" w:rsidR="00B96453" w:rsidRDefault="00B96453" w:rsidP="00B964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43D7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 отсутствие претензий по предыдущим поставкам (сведения о фактах отказов от заключения договоров, неисполнения и (или) ненадлежащего исполнения заключенных договоров, информация цехов-заявителей о неудовлетворительном качестве поставленных товаров, результаты входного и приемочного контроля и др.).  </w:t>
      </w:r>
    </w:p>
    <w:p w14:paraId="64C869EB" w14:textId="77777777" w:rsidR="00B96453" w:rsidRDefault="00B96453" w:rsidP="00B964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78B49604" w14:textId="77777777" w:rsidR="00F26E32" w:rsidRDefault="00B96453" w:rsidP="00B964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43D7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14:paraId="779449D7" w14:textId="731B4861" w:rsidR="00B96453" w:rsidRDefault="009D291B" w:rsidP="00B964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З</w:t>
      </w:r>
      <w:r w:rsidR="00B96453" w:rsidRPr="00EF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ам. начальника УМТО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Н.М. Архипенко</w:t>
      </w:r>
    </w:p>
    <w:p w14:paraId="0EE1A569" w14:textId="77777777" w:rsidR="00B96453" w:rsidRDefault="00B96453" w:rsidP="00B9645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25AC78E" w14:textId="77777777" w:rsidR="00F26E32" w:rsidRDefault="00F26E32" w:rsidP="00B9645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D088FC8" w14:textId="42EBFD22" w:rsidR="00B96453" w:rsidRDefault="00B96453" w:rsidP="00B9645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B7B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Украинец Т.Г. </w:t>
      </w:r>
    </w:p>
    <w:p w14:paraId="1C80B577" w14:textId="77777777" w:rsidR="00B96453" w:rsidRPr="009B7BE6" w:rsidRDefault="00B96453" w:rsidP="00B9645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B7BE6">
        <w:rPr>
          <w:rFonts w:ascii="Times New Roman" w:eastAsia="Times New Roman" w:hAnsi="Times New Roman" w:cs="Times New Roman"/>
          <w:sz w:val="18"/>
          <w:szCs w:val="18"/>
          <w:lang w:eastAsia="ru-RU"/>
        </w:rPr>
        <w:t>+375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r w:rsidRPr="009B7BE6">
        <w:rPr>
          <w:rFonts w:ascii="Times New Roman" w:eastAsia="Times New Roman" w:hAnsi="Times New Roman" w:cs="Times New Roman"/>
          <w:sz w:val="18"/>
          <w:szCs w:val="18"/>
          <w:lang w:eastAsia="ru-RU"/>
        </w:rPr>
        <w:t>174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B7BE6">
        <w:rPr>
          <w:rFonts w:ascii="Times New Roman" w:eastAsia="Times New Roman" w:hAnsi="Times New Roman" w:cs="Times New Roman"/>
          <w:sz w:val="18"/>
          <w:szCs w:val="18"/>
          <w:lang w:eastAsia="ru-RU"/>
        </w:rPr>
        <w:t>29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B7BE6">
        <w:rPr>
          <w:rFonts w:ascii="Times New Roman" w:eastAsia="Times New Roman" w:hAnsi="Times New Roman" w:cs="Times New Roman"/>
          <w:sz w:val="18"/>
          <w:szCs w:val="18"/>
          <w:lang w:eastAsia="ru-RU"/>
        </w:rPr>
        <w:t>86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B7BE6">
        <w:rPr>
          <w:rFonts w:ascii="Times New Roman" w:eastAsia="Times New Roman" w:hAnsi="Times New Roman" w:cs="Times New Roman"/>
          <w:sz w:val="18"/>
          <w:szCs w:val="18"/>
          <w:lang w:eastAsia="ru-RU"/>
        </w:rPr>
        <w:t>96</w:t>
      </w:r>
    </w:p>
    <w:p w14:paraId="52245A81" w14:textId="10BE51FD" w:rsidR="006C4275" w:rsidRPr="00E10F36" w:rsidRDefault="006C4275" w:rsidP="00B9645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6C4275" w:rsidRPr="00E10F36" w:rsidSect="00F26E32">
      <w:pgSz w:w="11906" w:h="16838"/>
      <w:pgMar w:top="142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603B9"/>
    <w:multiLevelType w:val="hybridMultilevel"/>
    <w:tmpl w:val="54129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73D0A"/>
    <w:multiLevelType w:val="multilevel"/>
    <w:tmpl w:val="E7BE10D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0D55E7D"/>
    <w:multiLevelType w:val="hybridMultilevel"/>
    <w:tmpl w:val="200E3800"/>
    <w:lvl w:ilvl="0" w:tplc="403CB16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 w16cid:durableId="447283651">
    <w:abstractNumId w:val="0"/>
  </w:num>
  <w:num w:numId="2" w16cid:durableId="1126390766">
    <w:abstractNumId w:val="1"/>
  </w:num>
  <w:num w:numId="3" w16cid:durableId="1255817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3E1"/>
    <w:rsid w:val="00002667"/>
    <w:rsid w:val="00092147"/>
    <w:rsid w:val="001010AD"/>
    <w:rsid w:val="00171DBA"/>
    <w:rsid w:val="00183C0E"/>
    <w:rsid w:val="00250386"/>
    <w:rsid w:val="00282A3A"/>
    <w:rsid w:val="002D51AA"/>
    <w:rsid w:val="004D7E98"/>
    <w:rsid w:val="00532288"/>
    <w:rsid w:val="005E1CA5"/>
    <w:rsid w:val="00661B59"/>
    <w:rsid w:val="006B07E7"/>
    <w:rsid w:val="006C4275"/>
    <w:rsid w:val="0071183B"/>
    <w:rsid w:val="00924420"/>
    <w:rsid w:val="00925233"/>
    <w:rsid w:val="009A2818"/>
    <w:rsid w:val="009B7BE6"/>
    <w:rsid w:val="009D291B"/>
    <w:rsid w:val="00A91935"/>
    <w:rsid w:val="00B96453"/>
    <w:rsid w:val="00C05102"/>
    <w:rsid w:val="00C541C5"/>
    <w:rsid w:val="00C601CB"/>
    <w:rsid w:val="00C753E1"/>
    <w:rsid w:val="00D41164"/>
    <w:rsid w:val="00E10F36"/>
    <w:rsid w:val="00E165A1"/>
    <w:rsid w:val="00E87DDD"/>
    <w:rsid w:val="00EE0C58"/>
    <w:rsid w:val="00F26E32"/>
    <w:rsid w:val="00F4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7D020"/>
  <w15:docId w15:val="{08C2CE3D-4ADB-47E0-AF71-B38EBA583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753E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753E1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5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510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71DB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601C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252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to@kali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CED8A-61C4-4AE5-AEFE-C515A9FDF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Мартыненкова Галина Евгеньевна</dc:creator>
  <cp:lastModifiedBy>Украинец Татьяна Григорьевна</cp:lastModifiedBy>
  <cp:revision>2</cp:revision>
  <cp:lastPrinted>2021-02-12T12:07:00Z</cp:lastPrinted>
  <dcterms:created xsi:type="dcterms:W3CDTF">2025-08-26T13:35:00Z</dcterms:created>
  <dcterms:modified xsi:type="dcterms:W3CDTF">2025-08-26T13:35:00Z</dcterms:modified>
</cp:coreProperties>
</file>